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8A" w:rsidRDefault="00065707" w:rsidP="000657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Zmiana Treści Specyfikacji Istotnych Warunków Za</w:t>
      </w:r>
      <w:r w:rsidRPr="00065707">
        <w:rPr>
          <w:rFonts w:ascii="Times New Roman" w:hAnsi="Times New Roman" w:cs="Times New Roman"/>
          <w:b/>
        </w:rPr>
        <w:t>mówi</w:t>
      </w:r>
      <w:r>
        <w:rPr>
          <w:rFonts w:ascii="Times New Roman" w:hAnsi="Times New Roman" w:cs="Times New Roman"/>
          <w:b/>
        </w:rPr>
        <w:t>e</w:t>
      </w:r>
      <w:r w:rsidRPr="00065707">
        <w:rPr>
          <w:rFonts w:ascii="Times New Roman" w:hAnsi="Times New Roman" w:cs="Times New Roman"/>
          <w:b/>
        </w:rPr>
        <w:t>nia</w:t>
      </w:r>
    </w:p>
    <w:p w:rsidR="00065707" w:rsidRDefault="00065707" w:rsidP="000657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09.12.2016r.</w:t>
      </w:r>
    </w:p>
    <w:p w:rsidR="00065707" w:rsidRDefault="00065707" w:rsidP="000657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postępowania pn.:</w:t>
      </w:r>
    </w:p>
    <w:p w:rsidR="00065707" w:rsidRPr="00065707" w:rsidRDefault="00065707" w:rsidP="00D77B58">
      <w:pPr>
        <w:spacing w:after="0"/>
        <w:jc w:val="center"/>
        <w:rPr>
          <w:rFonts w:ascii="Times New Roman" w:hAnsi="Times New Roman" w:cs="Times New Roman"/>
          <w:b/>
        </w:rPr>
      </w:pPr>
      <w:r w:rsidRPr="00065707">
        <w:rPr>
          <w:rFonts w:ascii="Times New Roman" w:hAnsi="Times New Roman" w:cs="Times New Roman"/>
          <w:b/>
        </w:rPr>
        <w:t xml:space="preserve">„Dowóz uczniów do placówek oświatowych na terenie Gminy Suszec oraz uczniów niepełnosprawnych do specjalistycznych placówek oświatowych  </w:t>
      </w:r>
    </w:p>
    <w:p w:rsidR="00065707" w:rsidRDefault="00065707" w:rsidP="00065707">
      <w:pPr>
        <w:jc w:val="center"/>
        <w:rPr>
          <w:rFonts w:ascii="Times New Roman" w:hAnsi="Times New Roman" w:cs="Times New Roman"/>
          <w:b/>
        </w:rPr>
      </w:pPr>
      <w:r w:rsidRPr="00065707">
        <w:rPr>
          <w:rFonts w:ascii="Times New Roman" w:hAnsi="Times New Roman" w:cs="Times New Roman"/>
          <w:b/>
        </w:rPr>
        <w:t>w okresie od 01 stycznia 2017 r. do 31 grudnia 2017 r.”</w:t>
      </w:r>
    </w:p>
    <w:p w:rsidR="00065707" w:rsidRDefault="00065707" w:rsidP="00065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38 ust. 4 z dnia 29 stycznia 2004r. – Prawo zamówień publicznych (DZ.U. z 2015r., poz. 2164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w uzasadnionych przypadkach Zamawiający może przed upływem terminu składania ofert zmienić treść specyfikacji istotnych warunków zamówienia.</w:t>
      </w:r>
      <w:r w:rsidR="001B6DAE">
        <w:rPr>
          <w:rFonts w:ascii="Times New Roman" w:hAnsi="Times New Roman" w:cs="Times New Roman"/>
        </w:rPr>
        <w:t xml:space="preserve"> </w:t>
      </w:r>
      <w:r w:rsidR="00F671B3">
        <w:rPr>
          <w:rFonts w:ascii="Times New Roman" w:hAnsi="Times New Roman" w:cs="Times New Roman"/>
        </w:rPr>
        <w:t>Dokonaną</w:t>
      </w:r>
      <w:r w:rsidR="001B6DAE">
        <w:rPr>
          <w:rFonts w:ascii="Times New Roman" w:hAnsi="Times New Roman" w:cs="Times New Roman"/>
        </w:rPr>
        <w:t xml:space="preserve"> zmianę specyfikacji zamawiający udostępnia na stronie internetowej.</w:t>
      </w:r>
    </w:p>
    <w:p w:rsidR="001B6DAE" w:rsidRPr="00065707" w:rsidRDefault="001B6DAE" w:rsidP="00065707">
      <w:pPr>
        <w:rPr>
          <w:rFonts w:ascii="Times New Roman" w:hAnsi="Times New Roman" w:cs="Times New Roman"/>
        </w:rPr>
      </w:pPr>
    </w:p>
    <w:p w:rsidR="00065707" w:rsidRDefault="001B6DAE" w:rsidP="001B6DAE">
      <w:pPr>
        <w:rPr>
          <w:rFonts w:ascii="Times New Roman" w:hAnsi="Times New Roman" w:cs="Times New Roman"/>
        </w:rPr>
      </w:pPr>
      <w:r w:rsidRPr="001B6DAE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wprowadza zmiany do treści SIWZ, zgodnie z poniższymi postanowieniami</w:t>
      </w:r>
      <w:r w:rsidR="00D77B58">
        <w:rPr>
          <w:rFonts w:ascii="Times New Roman" w:hAnsi="Times New Roman" w:cs="Times New Roman"/>
        </w:rPr>
        <w:t>:</w:t>
      </w:r>
    </w:p>
    <w:p w:rsidR="001B6DAE" w:rsidRDefault="001B6DAE" w:rsidP="001B6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ofertowy stanowiący załącznik nr 1 do SWIZ</w:t>
      </w:r>
      <w:r w:rsidR="00D77B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otrzymuje brzmienie – patrz: </w:t>
      </w:r>
    </w:p>
    <w:p w:rsidR="001B6DAE" w:rsidRDefault="001B6DAE" w:rsidP="001B6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„Załącznik nr 1 – formularz ofertowy – obowiązujący od 09.12.2016r.” – do pobrania na stronie internetowej Zamawiającego</w:t>
      </w:r>
    </w:p>
    <w:p w:rsidR="00D77B58" w:rsidRDefault="00D77B58" w:rsidP="001B6DAE">
      <w:pPr>
        <w:rPr>
          <w:rFonts w:ascii="Times New Roman" w:hAnsi="Times New Roman" w:cs="Times New Roman"/>
        </w:rPr>
      </w:pPr>
    </w:p>
    <w:p w:rsidR="00D77B58" w:rsidRDefault="00D77B58" w:rsidP="001B6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pozostałych załączników pozostaje bez zmian.</w:t>
      </w:r>
    </w:p>
    <w:p w:rsidR="00D77B58" w:rsidRDefault="00D77B58" w:rsidP="001B6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zmiany nie prowadzą do zmiany treści ogłoszenia nr 361683-2016 z dnia 07.12.2016r.</w:t>
      </w:r>
    </w:p>
    <w:p w:rsidR="00D77B58" w:rsidRDefault="00D77B58" w:rsidP="001B6DAE">
      <w:pPr>
        <w:rPr>
          <w:rFonts w:ascii="Times New Roman" w:hAnsi="Times New Roman" w:cs="Times New Roman"/>
        </w:rPr>
      </w:pPr>
    </w:p>
    <w:p w:rsidR="00D77B58" w:rsidRDefault="00D77B58" w:rsidP="001B6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zobowiązani są do wyceny ofert zgodnie z treścią formularza</w:t>
      </w:r>
      <w:r w:rsidR="00F671B3">
        <w:rPr>
          <w:rFonts w:ascii="Times New Roman" w:hAnsi="Times New Roman" w:cs="Times New Roman"/>
        </w:rPr>
        <w:t xml:space="preserve"> ofertowego z dnia 09.12.2016r.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,który jest obowiązujący </w:t>
      </w:r>
      <w:r w:rsidR="00F671B3">
        <w:rPr>
          <w:rFonts w:ascii="Times New Roman" w:hAnsi="Times New Roman" w:cs="Times New Roman"/>
        </w:rPr>
        <w:t>w przedmiotowym postę</w:t>
      </w:r>
      <w:r>
        <w:rPr>
          <w:rFonts w:ascii="Times New Roman" w:hAnsi="Times New Roman" w:cs="Times New Roman"/>
        </w:rPr>
        <w:t>powaniu.</w:t>
      </w:r>
    </w:p>
    <w:p w:rsidR="00D77B58" w:rsidRDefault="00D77B58" w:rsidP="001B6DAE">
      <w:pPr>
        <w:rPr>
          <w:rFonts w:ascii="Times New Roman" w:hAnsi="Times New Roman" w:cs="Times New Roman"/>
        </w:rPr>
      </w:pPr>
    </w:p>
    <w:p w:rsidR="00C80208" w:rsidRDefault="00D77B58" w:rsidP="001B6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7B58" w:rsidRPr="001B6DAE" w:rsidRDefault="00C80208" w:rsidP="001B6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 xml:space="preserve">Dyrektor GZOiS Suszec </w:t>
      </w:r>
      <w:r w:rsidR="00D77B58"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ab/>
      </w:r>
      <w:r w:rsidR="00D77B58">
        <w:rPr>
          <w:rFonts w:ascii="Times New Roman" w:hAnsi="Times New Roman" w:cs="Times New Roman"/>
        </w:rPr>
        <w:tab/>
        <w:t xml:space="preserve">       Zbigniew Łoza</w:t>
      </w:r>
    </w:p>
    <w:sectPr w:rsidR="00D77B58" w:rsidRPr="001B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7"/>
    <w:rsid w:val="00065707"/>
    <w:rsid w:val="001B6DAE"/>
    <w:rsid w:val="00C80208"/>
    <w:rsid w:val="00C96A8A"/>
    <w:rsid w:val="00D77B58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2</cp:revision>
  <dcterms:created xsi:type="dcterms:W3CDTF">2016-12-09T13:47:00Z</dcterms:created>
  <dcterms:modified xsi:type="dcterms:W3CDTF">2016-12-09T14:37:00Z</dcterms:modified>
</cp:coreProperties>
</file>